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41" w:rsidRDefault="009A1B8C" w:rsidP="00581D25">
      <w:pPr>
        <w:spacing w:after="120"/>
      </w:pPr>
      <w:r>
        <w:t>Is Traffic Safety Enforcement allowed in your county as a primary responsibility of the sheriff’s office?</w:t>
      </w:r>
    </w:p>
    <w:p w:rsidR="009A1B8C" w:rsidRDefault="009A1B8C" w:rsidP="00581D25">
      <w:pPr>
        <w:spacing w:after="120"/>
      </w:pPr>
    </w:p>
    <w:p w:rsidR="009A1B8C" w:rsidRDefault="009A1B8C" w:rsidP="00581D25">
      <w:pPr>
        <w:spacing w:after="120"/>
      </w:pPr>
      <w:r>
        <w:t>Is it a secondary enforcement responsibility of the sheriff’s office?</w:t>
      </w:r>
    </w:p>
    <w:p w:rsidR="009A1B8C" w:rsidRDefault="009A1B8C" w:rsidP="00581D25">
      <w:pPr>
        <w:spacing w:after="120"/>
      </w:pPr>
    </w:p>
    <w:p w:rsidR="009A1B8C" w:rsidRDefault="009A1B8C" w:rsidP="00581D25">
      <w:pPr>
        <w:spacing w:after="120"/>
      </w:pPr>
      <w:r>
        <w:t>Do you assist with joint traffic enforcement efforts?</w:t>
      </w:r>
    </w:p>
    <w:p w:rsidR="009A1B8C" w:rsidRDefault="009A1B8C" w:rsidP="00581D25">
      <w:pPr>
        <w:spacing w:after="120"/>
      </w:pPr>
    </w:p>
    <w:p w:rsidR="009A1B8C" w:rsidRDefault="009A1B8C" w:rsidP="00581D25">
      <w:pPr>
        <w:spacing w:after="120"/>
      </w:pPr>
      <w:r>
        <w:t>Do you participate in or support the national crackdown efforts of DOT/NHTSA?</w:t>
      </w:r>
    </w:p>
    <w:p w:rsidR="009A1B8C" w:rsidRDefault="009A1B8C" w:rsidP="00581D25">
      <w:pPr>
        <w:spacing w:after="120"/>
      </w:pPr>
    </w:p>
    <w:p w:rsidR="009A1B8C" w:rsidRDefault="009A1B8C" w:rsidP="00581D25">
      <w:pPr>
        <w:spacing w:after="120"/>
      </w:pPr>
      <w:r>
        <w:t>Do you participate in any traffic safety community outreach efforts, such as high school programs, safety events or support such efforts?</w:t>
      </w:r>
    </w:p>
    <w:p w:rsidR="009A1B8C" w:rsidRDefault="009A1B8C" w:rsidP="00581D25">
      <w:pPr>
        <w:spacing w:after="120"/>
      </w:pPr>
    </w:p>
    <w:p w:rsidR="009A1B8C" w:rsidRDefault="009A1B8C" w:rsidP="00581D25">
      <w:pPr>
        <w:spacing w:after="120"/>
      </w:pPr>
      <w:r>
        <w:t>Do you participate in or support any high visibility enforcement programs or mobilizations?</w:t>
      </w:r>
    </w:p>
    <w:p w:rsidR="009A1B8C" w:rsidRDefault="009A1B8C" w:rsidP="00581D25">
      <w:pPr>
        <w:spacing w:after="120"/>
      </w:pPr>
    </w:p>
    <w:p w:rsidR="009A1B8C" w:rsidRDefault="009A1B8C" w:rsidP="00581D25">
      <w:pPr>
        <w:spacing w:after="120"/>
      </w:pPr>
      <w:r>
        <w:t>How do you reach young males, driving older vehicles or pick-up trucks, with poor records, i.e. “hardcore” non users of occupant restraints?</w:t>
      </w:r>
    </w:p>
    <w:p w:rsidR="009A1B8C" w:rsidRDefault="009A1B8C" w:rsidP="00581D25">
      <w:pPr>
        <w:spacing w:after="120"/>
      </w:pPr>
    </w:p>
    <w:p w:rsidR="009A1B8C" w:rsidRDefault="009A1B8C" w:rsidP="00581D25">
      <w:pPr>
        <w:spacing w:after="120"/>
      </w:pPr>
      <w:r>
        <w:t xml:space="preserve">Rural areas have demonstrated a high-risk target population concerning seat belt use.  Do you factor </w:t>
      </w:r>
      <w:r w:rsidR="00623D19">
        <w:t>this into your approach to traffic safety enforcement?</w:t>
      </w:r>
    </w:p>
    <w:p w:rsidR="00623D19" w:rsidRDefault="00623D19" w:rsidP="00581D25">
      <w:pPr>
        <w:spacing w:after="120"/>
      </w:pPr>
    </w:p>
    <w:p w:rsidR="00623D19" w:rsidRDefault="00623D19" w:rsidP="00581D25">
      <w:pPr>
        <w:spacing w:after="120"/>
      </w:pPr>
      <w:r>
        <w:t>Do you address motorcycle issues in your jurisdiction?</w:t>
      </w:r>
    </w:p>
    <w:p w:rsidR="00623D19" w:rsidRDefault="00623D19" w:rsidP="00581D25">
      <w:pPr>
        <w:spacing w:after="120"/>
      </w:pPr>
    </w:p>
    <w:p w:rsidR="00623D19" w:rsidRDefault="00623D19" w:rsidP="00581D25">
      <w:pPr>
        <w:spacing w:after="120"/>
      </w:pPr>
      <w:r>
        <w:t>Do you participate in media campaigns for traffic safety enforcement?</w:t>
      </w:r>
    </w:p>
    <w:p w:rsidR="00623D19" w:rsidRDefault="00623D19" w:rsidP="00581D25">
      <w:pPr>
        <w:spacing w:after="120"/>
      </w:pPr>
    </w:p>
    <w:p w:rsidR="00623D19" w:rsidRDefault="00623D19" w:rsidP="00581D25">
      <w:pPr>
        <w:spacing w:after="120"/>
      </w:pPr>
      <w:r>
        <w:t>Approximately how many hours do you dedicate, per enforcement officer, toward traffic safety per month?</w:t>
      </w:r>
    </w:p>
    <w:p w:rsidR="00623D19" w:rsidRDefault="00623D19" w:rsidP="00581D25">
      <w:pPr>
        <w:spacing w:after="120"/>
      </w:pPr>
      <w:r>
        <w:t>1 – 10</w:t>
      </w:r>
      <w:r>
        <w:tab/>
        <w:t>11-20</w:t>
      </w:r>
      <w:r>
        <w:tab/>
        <w:t>21-30</w:t>
      </w:r>
      <w:r>
        <w:tab/>
        <w:t>31-40</w:t>
      </w:r>
      <w:r>
        <w:tab/>
        <w:t>41+</w:t>
      </w:r>
    </w:p>
    <w:p w:rsidR="00623D19" w:rsidRDefault="00623D19" w:rsidP="00581D25">
      <w:pPr>
        <w:spacing w:after="120"/>
      </w:pPr>
    </w:p>
    <w:p w:rsidR="00623D19" w:rsidRDefault="00623D19" w:rsidP="00581D25">
      <w:pPr>
        <w:spacing w:after="120"/>
      </w:pPr>
      <w:r>
        <w:t>Have you participated in the National Law Enforcement Challenge in the last five years?</w:t>
      </w:r>
    </w:p>
    <w:p w:rsidR="00623D19" w:rsidRDefault="00623D19" w:rsidP="00581D25">
      <w:pPr>
        <w:spacing w:after="120"/>
      </w:pPr>
      <w:r>
        <w:t>Do you participate in motivational tools, such as rewards, recognition, or other incentives for traffic safety efforts?</w:t>
      </w:r>
    </w:p>
    <w:sectPr w:rsidR="00623D19" w:rsidSect="00581D25">
      <w:headerReference w:type="first" r:id="rId6"/>
      <w:pgSz w:w="12240" w:h="15840"/>
      <w:pgMar w:top="1290" w:right="1440" w:bottom="1440" w:left="1440" w:header="45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9EA" w:rsidRDefault="00A769EA" w:rsidP="00623D19">
      <w:pPr>
        <w:spacing w:after="0" w:line="240" w:lineRule="auto"/>
      </w:pPr>
      <w:r>
        <w:separator/>
      </w:r>
    </w:p>
  </w:endnote>
  <w:endnote w:type="continuationSeparator" w:id="0">
    <w:p w:rsidR="00A769EA" w:rsidRDefault="00A769EA" w:rsidP="0062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9EA" w:rsidRDefault="00A769EA" w:rsidP="00623D19">
      <w:pPr>
        <w:spacing w:after="0" w:line="240" w:lineRule="auto"/>
      </w:pPr>
      <w:r>
        <w:separator/>
      </w:r>
    </w:p>
  </w:footnote>
  <w:footnote w:type="continuationSeparator" w:id="0">
    <w:p w:rsidR="00A769EA" w:rsidRDefault="00A769EA" w:rsidP="00623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D25" w:rsidRPr="00623D19" w:rsidRDefault="00581D25" w:rsidP="00581D25">
    <w:pPr>
      <w:pStyle w:val="Header"/>
      <w:ind w:left="-720"/>
    </w:pPr>
    <w:r w:rsidRPr="00623D19">
      <w:rPr>
        <w:noProof/>
      </w:rPr>
      <w:drawing>
        <wp:inline distT="0" distB="0" distL="0" distR="0">
          <wp:extent cx="1057275" cy="933450"/>
          <wp:effectExtent l="19050" t="0" r="9525" b="0"/>
          <wp:docPr id="2" name="Picture 1" descr="NSA-logo-2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08" name="Picture 4" descr="NSA-logo-2C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</w:rPr>
      <w:tab/>
    </w:r>
    <w:r w:rsidRPr="00623D19">
      <w:rPr>
        <w:b/>
        <w:bCs/>
      </w:rPr>
      <w:t>National Sheriffs’ Association</w:t>
    </w:r>
    <w:r>
      <w:rPr>
        <w:b/>
        <w:bCs/>
      </w:rPr>
      <w:t xml:space="preserve"> Traffic Safety Checklist</w:t>
    </w:r>
  </w:p>
  <w:p w:rsidR="00581D25" w:rsidRDefault="00581D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9A1B8C"/>
    <w:rsid w:val="002614B2"/>
    <w:rsid w:val="00316B41"/>
    <w:rsid w:val="003B1430"/>
    <w:rsid w:val="00581D25"/>
    <w:rsid w:val="00623D19"/>
    <w:rsid w:val="007B2ED8"/>
    <w:rsid w:val="008B56A6"/>
    <w:rsid w:val="009A1B8C"/>
    <w:rsid w:val="00A769EA"/>
    <w:rsid w:val="00B670B7"/>
    <w:rsid w:val="00D06E48"/>
    <w:rsid w:val="00DC266D"/>
    <w:rsid w:val="00FA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3D19"/>
  </w:style>
  <w:style w:type="paragraph" w:styleId="Footer">
    <w:name w:val="footer"/>
    <w:basedOn w:val="Normal"/>
    <w:link w:val="FooterChar"/>
    <w:uiPriority w:val="99"/>
    <w:semiHidden/>
    <w:unhideWhenUsed/>
    <w:rsid w:val="00623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3D19"/>
  </w:style>
  <w:style w:type="paragraph" w:styleId="BalloonText">
    <w:name w:val="Balloon Text"/>
    <w:basedOn w:val="Normal"/>
    <w:link w:val="BalloonTextChar"/>
    <w:uiPriority w:val="99"/>
    <w:semiHidden/>
    <w:unhideWhenUsed/>
    <w:rsid w:val="0062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D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23D1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ehutchison</dc:creator>
  <cp:keywords/>
  <dc:description/>
  <cp:lastModifiedBy>ehutchison</cp:lastModifiedBy>
  <cp:revision>2</cp:revision>
  <cp:lastPrinted>2012-04-26T14:34:00Z</cp:lastPrinted>
  <dcterms:created xsi:type="dcterms:W3CDTF">2013-01-15T15:29:00Z</dcterms:created>
  <dcterms:modified xsi:type="dcterms:W3CDTF">2013-01-15T15:29:00Z</dcterms:modified>
</cp:coreProperties>
</file>